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0B" w:rsidRPr="000A710B" w:rsidRDefault="000A710B" w:rsidP="000A710B">
      <w:pPr>
        <w:widowControl w:val="0"/>
        <w:autoSpaceDE w:val="0"/>
        <w:autoSpaceDN w:val="0"/>
        <w:adjustRightInd w:val="0"/>
        <w:spacing w:after="240"/>
        <w:jc w:val="center"/>
        <w:rPr>
          <w:rFonts w:cs="Times"/>
          <w:sz w:val="28"/>
          <w:szCs w:val="28"/>
        </w:rPr>
      </w:pPr>
      <w:r w:rsidRPr="000A710B">
        <w:rPr>
          <w:rFonts w:cs="Times New Roman"/>
          <w:color w:val="285453"/>
          <w:sz w:val="28"/>
          <w:szCs w:val="28"/>
        </w:rPr>
        <w:t>PATIENT INSTRUCTIONS FOLLOWING SCALING AND ROOT PLANING</w:t>
      </w:r>
    </w:p>
    <w:p w:rsidR="000A710B" w:rsidRPr="000A710B" w:rsidRDefault="000A710B" w:rsidP="000A710B">
      <w:pPr>
        <w:widowControl w:val="0"/>
        <w:autoSpaceDE w:val="0"/>
        <w:autoSpaceDN w:val="0"/>
        <w:adjustRightInd w:val="0"/>
        <w:spacing w:after="240"/>
        <w:rPr>
          <w:rFonts w:cs="Times"/>
        </w:rPr>
      </w:pPr>
      <w:r>
        <w:rPr>
          <w:rFonts w:cs="Times New Roman"/>
          <w:color w:val="1A1A1A"/>
        </w:rPr>
        <w:t>After</w:t>
      </w:r>
      <w:r w:rsidRPr="000A710B">
        <w:rPr>
          <w:rFonts w:cs="Times New Roman"/>
          <w:color w:val="1A1A1A"/>
        </w:rPr>
        <w:t xml:space="preserve"> scaling and root </w:t>
      </w:r>
      <w:proofErr w:type="spellStart"/>
      <w:r w:rsidRPr="000A710B">
        <w:rPr>
          <w:rFonts w:cs="Times New Roman"/>
          <w:color w:val="1A1A1A"/>
        </w:rPr>
        <w:t>planing</w:t>
      </w:r>
      <w:proofErr w:type="spellEnd"/>
      <w:r w:rsidRPr="000A710B">
        <w:rPr>
          <w:rFonts w:cs="Times New Roman"/>
          <w:color w:val="1A1A1A"/>
        </w:rPr>
        <w:t xml:space="preserve">, you can expect to notice less redness, less bleeding and less swelling of your gum tissue. Your mouth will taste better and feel better. Your gum health can then be maintained with proper home care and regular </w:t>
      </w:r>
      <w:r>
        <w:rPr>
          <w:rFonts w:cs="Times New Roman"/>
          <w:color w:val="1A1A1A"/>
        </w:rPr>
        <w:t>visits with the hygienist</w:t>
      </w:r>
      <w:r w:rsidRPr="000A710B">
        <w:rPr>
          <w:rFonts w:cs="Times New Roman"/>
          <w:color w:val="1A1A1A"/>
        </w:rPr>
        <w:t xml:space="preserve">. </w:t>
      </w:r>
    </w:p>
    <w:p w:rsidR="000A710B" w:rsidRDefault="000A710B" w:rsidP="000A710B">
      <w:pPr>
        <w:widowControl w:val="0"/>
        <w:autoSpaceDE w:val="0"/>
        <w:autoSpaceDN w:val="0"/>
        <w:adjustRightInd w:val="0"/>
        <w:spacing w:after="240"/>
        <w:rPr>
          <w:rFonts w:cs="Times"/>
        </w:rPr>
      </w:pPr>
      <w:r w:rsidRPr="000A710B">
        <w:rPr>
          <w:rFonts w:cs="Times New Roman"/>
          <w:color w:val="285453"/>
        </w:rPr>
        <w:t xml:space="preserve">DISCOMFORT </w:t>
      </w:r>
    </w:p>
    <w:p w:rsidR="000A710B" w:rsidRPr="000A710B" w:rsidRDefault="000A710B" w:rsidP="000A710B">
      <w:pPr>
        <w:widowControl w:val="0"/>
        <w:autoSpaceDE w:val="0"/>
        <w:autoSpaceDN w:val="0"/>
        <w:adjustRightInd w:val="0"/>
        <w:spacing w:after="240"/>
        <w:rPr>
          <w:rFonts w:cs="Times"/>
        </w:rPr>
      </w:pPr>
      <w:r>
        <w:rPr>
          <w:rFonts w:cs="Times New Roman"/>
          <w:color w:val="1A1A1A"/>
        </w:rPr>
        <w:t>Mild discomfort</w:t>
      </w:r>
      <w:r w:rsidRPr="000A710B">
        <w:rPr>
          <w:rFonts w:cs="Times New Roman"/>
          <w:color w:val="1A1A1A"/>
        </w:rPr>
        <w:t xml:space="preserve"> </w:t>
      </w:r>
      <w:r>
        <w:rPr>
          <w:rFonts w:cs="Times New Roman"/>
          <w:color w:val="1A1A1A"/>
        </w:rPr>
        <w:t>from this procedure is common but shouldn’t last more than a couple days.</w:t>
      </w:r>
      <w:r w:rsidRPr="000A710B">
        <w:rPr>
          <w:rFonts w:cs="Times New Roman"/>
          <w:color w:val="1A1A1A"/>
        </w:rPr>
        <w:t xml:space="preserve"> If a local anesthetic was used, avoid chewing foods until the feeling returns to avoid injury to the tongue or cheeks.</w:t>
      </w:r>
      <w:r>
        <w:rPr>
          <w:rFonts w:cs="Times New Roman"/>
          <w:color w:val="1A1A1A"/>
        </w:rPr>
        <w:t xml:space="preserve"> You may use Acetaminophen or Ibuprofen </w:t>
      </w:r>
      <w:r w:rsidRPr="000A710B">
        <w:rPr>
          <w:rFonts w:cs="Times New Roman"/>
          <w:color w:val="1A1A1A"/>
        </w:rPr>
        <w:t xml:space="preserve">as recommended </w:t>
      </w:r>
      <w:r>
        <w:rPr>
          <w:rFonts w:cs="Times New Roman"/>
          <w:color w:val="1A1A1A"/>
        </w:rPr>
        <w:t>for reduce soreness.</w:t>
      </w:r>
      <w:r w:rsidRPr="000A710B">
        <w:rPr>
          <w:rFonts w:cs="Times New Roman"/>
          <w:color w:val="1A1A1A"/>
        </w:rPr>
        <w:t xml:space="preserve">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85453"/>
        </w:rPr>
        <w:t xml:space="preserve">TOOTH SENSITIVITY </w:t>
      </w:r>
    </w:p>
    <w:p w:rsidR="000A710B" w:rsidRPr="000A710B" w:rsidRDefault="000A710B" w:rsidP="000A710B">
      <w:pPr>
        <w:widowControl w:val="0"/>
        <w:autoSpaceDE w:val="0"/>
        <w:autoSpaceDN w:val="0"/>
        <w:adjustRightInd w:val="0"/>
        <w:spacing w:after="240"/>
        <w:rPr>
          <w:rFonts w:cs="Times"/>
        </w:rPr>
      </w:pPr>
      <w:r>
        <w:rPr>
          <w:rFonts w:cs="Times New Roman"/>
          <w:color w:val="262626"/>
        </w:rPr>
        <w:t>Your t</w:t>
      </w:r>
      <w:r w:rsidRPr="000A710B">
        <w:rPr>
          <w:rFonts w:cs="Times New Roman"/>
          <w:color w:val="262626"/>
        </w:rPr>
        <w:t>eeth may be sensitive to temperature changes and/or sweets</w:t>
      </w:r>
      <w:r>
        <w:rPr>
          <w:rFonts w:cs="Times New Roman"/>
          <w:color w:val="262626"/>
        </w:rPr>
        <w:t xml:space="preserve"> for a little while</w:t>
      </w:r>
      <w:r w:rsidRPr="000A710B">
        <w:rPr>
          <w:rFonts w:cs="Times New Roman"/>
          <w:color w:val="262626"/>
        </w:rPr>
        <w:t xml:space="preserve">. The sensitivity to temperature may be noticeable the first several days and usually diminishes quickly. </w:t>
      </w:r>
      <w:r>
        <w:rPr>
          <w:rFonts w:cs="Times New Roman"/>
          <w:color w:val="262626"/>
        </w:rPr>
        <w:t>Fluoride and mineral therapy is a great to treat touchy root surfaces and we have several prescription products available to you.</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85453"/>
        </w:rPr>
        <w:t xml:space="preserve">BLEEDING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62626"/>
        </w:rPr>
        <w:t>Some slight bleeding may occur during the next several brushings but the bleeding should steadily decrease. You may notice also that your gums bleed when you floss. Again, this bleeding should be le</w:t>
      </w:r>
      <w:r>
        <w:rPr>
          <w:rFonts w:cs="Times New Roman"/>
          <w:color w:val="262626"/>
        </w:rPr>
        <w:t xml:space="preserve">ss each time.  </w:t>
      </w:r>
      <w:r w:rsidRPr="000A710B">
        <w:rPr>
          <w:rFonts w:cs="Times New Roman"/>
          <w:color w:val="262626"/>
        </w:rPr>
        <w:t xml:space="preserve">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85453"/>
        </w:rPr>
        <w:t xml:space="preserve">APPEARANCE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62626"/>
        </w:rPr>
        <w:t xml:space="preserve">As the gums heal they may change their shape around the teeth. This is normal as they tighten around the neck of the tooth. </w:t>
      </w:r>
      <w:r>
        <w:rPr>
          <w:rFonts w:cs="Times New Roman"/>
          <w:color w:val="262626"/>
        </w:rPr>
        <w:t xml:space="preserve"> New spaces are common so it’s important to keep these areas super clean.</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85453"/>
        </w:rPr>
        <w:t xml:space="preserve">DIET/EA TING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62626"/>
        </w:rPr>
        <w:t xml:space="preserve">If extensive root </w:t>
      </w:r>
      <w:proofErr w:type="spellStart"/>
      <w:r w:rsidRPr="000A710B">
        <w:rPr>
          <w:rFonts w:cs="Times New Roman"/>
          <w:color w:val="262626"/>
        </w:rPr>
        <w:t>planing</w:t>
      </w:r>
      <w:proofErr w:type="spellEnd"/>
      <w:r w:rsidRPr="000A710B">
        <w:rPr>
          <w:rFonts w:cs="Times New Roman"/>
          <w:color w:val="262626"/>
        </w:rPr>
        <w:t xml:space="preserve"> was performed, chewing hard foods, such as meat or raw vegetables may be uncomfortable; this should last no longer than a few days. A diet of a softer consistency would be advised until chewing becomes more comfortable.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85453"/>
        </w:rPr>
        <w:t xml:space="preserve">ORAL HYGIENE </w:t>
      </w:r>
    </w:p>
    <w:p w:rsidR="000A710B" w:rsidRPr="000A710B" w:rsidRDefault="000A710B" w:rsidP="000A710B">
      <w:pPr>
        <w:widowControl w:val="0"/>
        <w:autoSpaceDE w:val="0"/>
        <w:autoSpaceDN w:val="0"/>
        <w:adjustRightInd w:val="0"/>
        <w:spacing w:after="240"/>
        <w:rPr>
          <w:rFonts w:cs="Times"/>
        </w:rPr>
      </w:pPr>
      <w:r w:rsidRPr="000A710B">
        <w:rPr>
          <w:rFonts w:cs="Times New Roman"/>
          <w:color w:val="262626"/>
        </w:rPr>
        <w:t>If gum tissues are tender, brush your teeth gently but thoroughly; this may take a little more time than normal. By the third or fourth day, normal oral hygiene techniques may be resumed. Mouth rinsin</w:t>
      </w:r>
      <w:r w:rsidR="00EE2343">
        <w:rPr>
          <w:rFonts w:cs="Times New Roman"/>
          <w:color w:val="262626"/>
        </w:rPr>
        <w:t xml:space="preserve">g is recommended with either a rinse we prescribed </w:t>
      </w:r>
      <w:bookmarkStart w:id="0" w:name="_GoBack"/>
      <w:bookmarkEnd w:id="0"/>
      <w:r w:rsidRPr="000A710B">
        <w:rPr>
          <w:rFonts w:cs="Times New Roman"/>
          <w:color w:val="262626"/>
        </w:rPr>
        <w:t xml:space="preserve">or warm salt water. </w:t>
      </w:r>
    </w:p>
    <w:p w:rsidR="00A33321" w:rsidRPr="000A710B" w:rsidRDefault="000A710B" w:rsidP="000A710B">
      <w:pPr>
        <w:widowControl w:val="0"/>
        <w:autoSpaceDE w:val="0"/>
        <w:autoSpaceDN w:val="0"/>
        <w:adjustRightInd w:val="0"/>
        <w:spacing w:after="240"/>
        <w:rPr>
          <w:rFonts w:cs="Times"/>
        </w:rPr>
      </w:pPr>
      <w:r w:rsidRPr="000A710B">
        <w:rPr>
          <w:rFonts w:cs="Times"/>
          <w:i/>
          <w:iCs/>
          <w:color w:val="262626"/>
        </w:rPr>
        <w:t xml:space="preserve">As always, feel free to call us if you are unsure about any of these instructions or if symptoms persist </w:t>
      </w:r>
    </w:p>
    <w:sectPr w:rsidR="00A33321" w:rsidRPr="000A710B" w:rsidSect="000A71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0B"/>
    <w:rsid w:val="000A710B"/>
    <w:rsid w:val="007F16CA"/>
    <w:rsid w:val="00A33321"/>
    <w:rsid w:val="00EE2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39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1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1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1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1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305</Words>
  <Characters>1744</Characters>
  <Application>Microsoft Macintosh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Stirk</dc:creator>
  <cp:keywords/>
  <dc:description/>
  <cp:lastModifiedBy>Charlotte Stirk</cp:lastModifiedBy>
  <cp:revision>1</cp:revision>
  <dcterms:created xsi:type="dcterms:W3CDTF">2017-01-08T14:44:00Z</dcterms:created>
  <dcterms:modified xsi:type="dcterms:W3CDTF">2017-01-08T14:56:00Z</dcterms:modified>
</cp:coreProperties>
</file>