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21" w:rsidRDefault="00ED460A" w:rsidP="00ED460A">
      <w:pPr>
        <w:tabs>
          <w:tab w:val="left" w:pos="10620"/>
        </w:tabs>
        <w:ind w:left="-450" w:right="-720" w:firstLine="180"/>
        <w:jc w:val="center"/>
        <w:rPr>
          <w:b/>
          <w:sz w:val="28"/>
          <w:szCs w:val="28"/>
        </w:rPr>
      </w:pPr>
      <w:r w:rsidRPr="00ED460A">
        <w:rPr>
          <w:b/>
          <w:sz w:val="28"/>
          <w:szCs w:val="28"/>
        </w:rPr>
        <w:t>Dental X-Rays Information Sheet</w:t>
      </w:r>
    </w:p>
    <w:p w:rsidR="00ED460A" w:rsidRDefault="00ED460A" w:rsidP="00ED460A">
      <w:r>
        <w:t>Our office believes in the standard of care policy, which means we take the minimal radiographs necessary to provide you with the best diagnosis and treatment possible.</w:t>
      </w:r>
      <w:r w:rsidR="00AE6F8D">
        <w:t xml:space="preserve"> </w:t>
      </w:r>
    </w:p>
    <w:p w:rsidR="00ED460A" w:rsidRDefault="00753373" w:rsidP="00ED460A">
      <w:pPr>
        <w:pStyle w:val="ListParagraph"/>
        <w:numPr>
          <w:ilvl w:val="0"/>
          <w:numId w:val="3"/>
        </w:numPr>
      </w:pPr>
      <w:r>
        <w:t>X-rays</w:t>
      </w:r>
      <w:r w:rsidR="00ED460A">
        <w:t xml:space="preserve"> are the only way to reliably view the bone, roots, in between the teeth and under existing dental work.</w:t>
      </w:r>
    </w:p>
    <w:p w:rsidR="00ED460A" w:rsidRDefault="00ED460A" w:rsidP="00ED460A">
      <w:pPr>
        <w:pStyle w:val="ListParagraph"/>
        <w:numPr>
          <w:ilvl w:val="0"/>
          <w:numId w:val="3"/>
        </w:numPr>
      </w:pPr>
      <w:r>
        <w:t xml:space="preserve">These x-rays provide a starting point for what conditions exist today and what changes may           have occurred since your last set of x-rays.  </w:t>
      </w:r>
    </w:p>
    <w:p w:rsidR="00ED460A" w:rsidRDefault="00ED460A" w:rsidP="00ED460A">
      <w:pPr>
        <w:pStyle w:val="ListParagraph"/>
        <w:numPr>
          <w:ilvl w:val="0"/>
          <w:numId w:val="3"/>
        </w:numPr>
      </w:pPr>
      <w:r>
        <w:t xml:space="preserve">Detection of harmful conditions such as decay, </w:t>
      </w:r>
      <w:r w:rsidR="00753373">
        <w:t>heav</w:t>
      </w:r>
      <w:r w:rsidR="00BF4B32">
        <w:t>y tartar build-</w:t>
      </w:r>
      <w:r w:rsidR="00753373">
        <w:t xml:space="preserve">up, </w:t>
      </w:r>
      <w:r>
        <w:t xml:space="preserve">bone loss, cysts, abscesses and even cancer are often impossible without radiographs.    </w:t>
      </w:r>
    </w:p>
    <w:p w:rsidR="00ED460A" w:rsidRDefault="00ED460A" w:rsidP="00ED460A">
      <w:pPr>
        <w:rPr>
          <w:b/>
        </w:rPr>
      </w:pPr>
      <w:r w:rsidRPr="00ED460A">
        <w:rPr>
          <w:b/>
        </w:rPr>
        <w:t>National Recommendations for an Established Patient of Record</w:t>
      </w:r>
      <w:r>
        <w:rPr>
          <w:b/>
        </w:rPr>
        <w:t xml:space="preserve"> </w:t>
      </w:r>
      <w:r w:rsidR="00BF4B32">
        <w:rPr>
          <w:b/>
        </w:rPr>
        <w:t>with LOW Risk of Decay</w:t>
      </w:r>
    </w:p>
    <w:p w:rsidR="00AE6F8D" w:rsidRDefault="00DF6ACA" w:rsidP="00AE6F8D">
      <w:pPr>
        <w:jc w:val="center"/>
        <w:rPr>
          <w:b/>
        </w:rPr>
      </w:pPr>
      <w:r>
        <w:rPr>
          <w:b/>
        </w:rPr>
        <w:t>(A</w:t>
      </w:r>
      <w:r w:rsidR="00AE6F8D">
        <w:rPr>
          <w:b/>
        </w:rPr>
        <w:t xml:space="preserve"> brief patient friendly overview taken directly from the ADA.org website)</w:t>
      </w:r>
    </w:p>
    <w:p w:rsidR="00ED460A" w:rsidRDefault="00ED460A" w:rsidP="00872442">
      <w:pPr>
        <w:pStyle w:val="ListParagraph"/>
        <w:numPr>
          <w:ilvl w:val="0"/>
          <w:numId w:val="4"/>
        </w:numPr>
        <w:tabs>
          <w:tab w:val="left" w:pos="0"/>
        </w:tabs>
      </w:pPr>
      <w:r>
        <w:t xml:space="preserve">Child with </w:t>
      </w:r>
      <w:r w:rsidR="00753373">
        <w:t>“baby teeth”</w:t>
      </w:r>
      <w:r>
        <w:t xml:space="preserve"> or mixed dentition- Posterior bitewing exam at 12-24 month intervals if proximal surfaces cannot be seen visually </w:t>
      </w:r>
    </w:p>
    <w:p w:rsidR="00872442" w:rsidRDefault="00753373" w:rsidP="00872442">
      <w:pPr>
        <w:pStyle w:val="ListParagraph"/>
        <w:numPr>
          <w:ilvl w:val="0"/>
          <w:numId w:val="4"/>
        </w:numPr>
        <w:tabs>
          <w:tab w:val="left" w:pos="0"/>
        </w:tabs>
      </w:pPr>
      <w:r>
        <w:t>Adolescent with permanent teeth- Posterior bitewing exam at 18-36 month intervals</w:t>
      </w:r>
    </w:p>
    <w:p w:rsidR="00753373" w:rsidRDefault="00753373" w:rsidP="00872442">
      <w:pPr>
        <w:pStyle w:val="ListParagraph"/>
        <w:numPr>
          <w:ilvl w:val="0"/>
          <w:numId w:val="4"/>
        </w:numPr>
        <w:tabs>
          <w:tab w:val="left" w:pos="0"/>
        </w:tabs>
      </w:pPr>
      <w:r>
        <w:t>Adult with all teeth or just a few missing teeth- Posterior bitewing exam at 24-36 month intervals</w:t>
      </w:r>
    </w:p>
    <w:p w:rsidR="00BF4B32" w:rsidRDefault="00BF4B32" w:rsidP="00BF4B32">
      <w:pPr>
        <w:tabs>
          <w:tab w:val="left" w:pos="0"/>
        </w:tabs>
      </w:pPr>
      <w:r>
        <w:t>There are MANY circumstances where we need to get x</w:t>
      </w:r>
      <w:r w:rsidR="00AE6F8D">
        <w:t>-</w:t>
      </w:r>
      <w:r>
        <w:t>rays to diagnose a tooth before we treat it</w:t>
      </w:r>
      <w:r w:rsidR="00AE6F8D">
        <w:t xml:space="preserve"> and MANY instances where taking x-rays is needed to monitor a situation:</w:t>
      </w:r>
    </w:p>
    <w:p w:rsidR="00AE6F8D" w:rsidRDefault="00AE6F8D" w:rsidP="00AE6F8D">
      <w:pPr>
        <w:pStyle w:val="Normal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Clinical evidence of periodontal disease </w:t>
      </w:r>
    </w:p>
    <w:p w:rsidR="00AE6F8D" w:rsidRDefault="00AE6F8D" w:rsidP="00AE6F8D">
      <w:pPr>
        <w:pStyle w:val="Normal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Large or deep restorations </w:t>
      </w:r>
    </w:p>
    <w:p w:rsidR="00AE6F8D" w:rsidRDefault="00AE6F8D" w:rsidP="00AE6F8D">
      <w:pPr>
        <w:pStyle w:val="Normal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Deep carious lesions </w:t>
      </w:r>
    </w:p>
    <w:p w:rsidR="00AE6F8D" w:rsidRDefault="00DF6ACA" w:rsidP="00AE6F8D">
      <w:pPr>
        <w:pStyle w:val="Normal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Malpositioned</w:t>
      </w:r>
      <w:proofErr w:type="spellEnd"/>
      <w:r w:rsidR="00AE6F8D">
        <w:rPr>
          <w:rFonts w:ascii="Arial" w:hAnsi="Arial" w:cs="Arial"/>
          <w:sz w:val="22"/>
          <w:szCs w:val="22"/>
        </w:rPr>
        <w:t xml:space="preserve"> or clinically impacted teeth </w:t>
      </w:r>
    </w:p>
    <w:p w:rsidR="00AE6F8D" w:rsidRDefault="00AE6F8D" w:rsidP="00AE6F8D">
      <w:pPr>
        <w:pStyle w:val="Normal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Swelling </w:t>
      </w:r>
    </w:p>
    <w:p w:rsidR="00AE6F8D" w:rsidRDefault="00AE6F8D" w:rsidP="00AE6F8D">
      <w:pPr>
        <w:pStyle w:val="Normal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DF6ACA">
        <w:rPr>
          <w:rFonts w:ascii="Arial" w:hAnsi="Arial" w:cs="Arial"/>
          <w:sz w:val="22"/>
          <w:szCs w:val="22"/>
        </w:rPr>
        <w:t>vidence of dental/facial trauma, broken teeth etc.</w:t>
      </w:r>
    </w:p>
    <w:p w:rsidR="00AE6F8D" w:rsidRDefault="00AE6F8D" w:rsidP="00AE6F8D">
      <w:pPr>
        <w:pStyle w:val="Normal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Mobility of teeth </w:t>
      </w:r>
    </w:p>
    <w:p w:rsidR="00AE6F8D" w:rsidRDefault="00AE6F8D" w:rsidP="00AE6F8D">
      <w:pPr>
        <w:pStyle w:val="Normal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Sinus tract (“fistula”) </w:t>
      </w:r>
    </w:p>
    <w:p w:rsidR="00AE6F8D" w:rsidRDefault="00AE6F8D" w:rsidP="00AE6F8D">
      <w:pPr>
        <w:pStyle w:val="Normal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Clinically suspected sinus pathology </w:t>
      </w:r>
    </w:p>
    <w:p w:rsidR="00AE6F8D" w:rsidRDefault="00AE6F8D" w:rsidP="00AE6F8D">
      <w:pPr>
        <w:pStyle w:val="Normal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Growth abnormalities </w:t>
      </w:r>
    </w:p>
    <w:p w:rsidR="00AE6F8D" w:rsidRDefault="00AE6F8D" w:rsidP="00AE6F8D">
      <w:pPr>
        <w:pStyle w:val="Normal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Oral involvement in known or suspected systemic disease </w:t>
      </w:r>
    </w:p>
    <w:p w:rsidR="00AE6F8D" w:rsidRDefault="00AE6F8D" w:rsidP="00AE6F8D">
      <w:pPr>
        <w:pStyle w:val="Normal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Positive neurologic findings in the head and neck </w:t>
      </w:r>
    </w:p>
    <w:p w:rsidR="00AE6F8D" w:rsidRDefault="00AE6F8D" w:rsidP="00AE6F8D">
      <w:pPr>
        <w:pStyle w:val="Normal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Evidence of foreign objects </w:t>
      </w:r>
    </w:p>
    <w:p w:rsidR="00AE6F8D" w:rsidRDefault="00AE6F8D" w:rsidP="00AE6F8D">
      <w:pPr>
        <w:pStyle w:val="Normal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Pain and/or dysfunction of the temporomandibular joint </w:t>
      </w:r>
    </w:p>
    <w:p w:rsidR="00AE6F8D" w:rsidRDefault="00AE6F8D" w:rsidP="00AE6F8D">
      <w:pPr>
        <w:pStyle w:val="Normal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Facial asymmetry </w:t>
      </w:r>
    </w:p>
    <w:p w:rsidR="00AE6F8D" w:rsidRDefault="00AE6F8D" w:rsidP="00AE6F8D">
      <w:pPr>
        <w:pStyle w:val="Normal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Abutment teeth for fixed or removable partial prosthesis </w:t>
      </w:r>
    </w:p>
    <w:p w:rsidR="00AE6F8D" w:rsidRDefault="00AE6F8D" w:rsidP="00AE6F8D">
      <w:pPr>
        <w:pStyle w:val="Normal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Unexplained bleeding </w:t>
      </w:r>
    </w:p>
    <w:p w:rsidR="00AE6F8D" w:rsidRDefault="00AE6F8D" w:rsidP="00AE6F8D">
      <w:pPr>
        <w:pStyle w:val="Normal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Unexplained sensitivity of teeth </w:t>
      </w:r>
    </w:p>
    <w:p w:rsidR="00AE6F8D" w:rsidRDefault="00AE6F8D" w:rsidP="00AE6F8D">
      <w:pPr>
        <w:pStyle w:val="Normal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Unusual eruption, spacing or migration of teeth </w:t>
      </w:r>
    </w:p>
    <w:p w:rsidR="00AE6F8D" w:rsidRDefault="00AE6F8D" w:rsidP="00AE6F8D">
      <w:pPr>
        <w:pStyle w:val="Normal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Unusual tooth morphology, calcification or color </w:t>
      </w:r>
    </w:p>
    <w:p w:rsidR="00AE6F8D" w:rsidRDefault="00AE6F8D" w:rsidP="00AE6F8D">
      <w:pPr>
        <w:pStyle w:val="Normal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Unexplained absence of teeth </w:t>
      </w:r>
    </w:p>
    <w:p w:rsidR="00AE6F8D" w:rsidRDefault="00AE6F8D" w:rsidP="00AE6F8D">
      <w:pPr>
        <w:pStyle w:val="Normal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Clinical tooth erosion </w:t>
      </w:r>
    </w:p>
    <w:p w:rsidR="00AE6F8D" w:rsidRDefault="00AE6F8D" w:rsidP="00AE6F8D">
      <w:pPr>
        <w:pStyle w:val="Normal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Peri-implantitis </w:t>
      </w:r>
    </w:p>
    <w:p w:rsidR="00AE6F8D" w:rsidRDefault="00AE6F8D" w:rsidP="00AE6F8D">
      <w:pPr>
        <w:pStyle w:val="ListParagraph"/>
        <w:tabs>
          <w:tab w:val="left" w:pos="0"/>
        </w:tabs>
        <w:ind w:left="-180" w:firstLine="90"/>
        <w:jc w:val="center"/>
        <w:rPr>
          <w:b/>
          <w:sz w:val="28"/>
          <w:szCs w:val="28"/>
        </w:rPr>
      </w:pPr>
      <w:r w:rsidRPr="00AE6F8D">
        <w:rPr>
          <w:b/>
          <w:sz w:val="28"/>
          <w:szCs w:val="28"/>
        </w:rPr>
        <w:t>Can my dental office refuse to see me if I won’t have x-rays taken?</w:t>
      </w:r>
    </w:p>
    <w:p w:rsidR="00AE6F8D" w:rsidRPr="00AE6F8D" w:rsidRDefault="00AE6F8D" w:rsidP="00AE6F8D">
      <w:pPr>
        <w:pStyle w:val="ListParagraph"/>
        <w:tabs>
          <w:tab w:val="left" w:pos="0"/>
        </w:tabs>
        <w:ind w:left="-180" w:firstLine="90"/>
      </w:pPr>
      <w:r w:rsidRPr="00AE6F8D">
        <w:t xml:space="preserve">Although this may seem drastic to some, from a legal and ethical standpoint, this may be the best policy.  </w:t>
      </w:r>
      <w:r w:rsidR="00DF6ACA">
        <w:t>Even if you sign a waive</w:t>
      </w:r>
      <w:r>
        <w:t xml:space="preserve">r and refusal form, no patient can legally give consent for a dentist </w:t>
      </w:r>
      <w:r w:rsidR="00DF6ACA">
        <w:t xml:space="preserve">or hygienist </w:t>
      </w:r>
      <w:r>
        <w:t xml:space="preserve">to be negligent.  </w:t>
      </w:r>
      <w:r w:rsidR="00DF6ACA">
        <w:t xml:space="preserve">They both have licenses to protect and </w:t>
      </w:r>
      <w:r>
        <w:t xml:space="preserve">could be liable for improper diagnosis and treatment.  You can always refuse any treatment or procedure; however, the dentist </w:t>
      </w:r>
      <w:r w:rsidR="00DF6ACA">
        <w:t xml:space="preserve">and hygienist </w:t>
      </w:r>
      <w:bookmarkStart w:id="0" w:name="_GoBack"/>
      <w:bookmarkEnd w:id="0"/>
      <w:r>
        <w:t>may also decline to treat you as a patient.  Offering appropriate care for our patients is a basic function of a dental practice and x-rays are a necessary requirement for accomplishing this.  We hope we never have to apologize for trying to be a great care give to you.</w:t>
      </w:r>
    </w:p>
    <w:sectPr w:rsidR="00AE6F8D" w:rsidRPr="00AE6F8D" w:rsidSect="00AE6F8D">
      <w:pgSz w:w="12240" w:h="15840"/>
      <w:pgMar w:top="270" w:right="45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5083"/>
    <w:multiLevelType w:val="hybridMultilevel"/>
    <w:tmpl w:val="F91E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303C2"/>
    <w:multiLevelType w:val="hybridMultilevel"/>
    <w:tmpl w:val="AEC0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C471D"/>
    <w:multiLevelType w:val="multilevel"/>
    <w:tmpl w:val="B896F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5E3BE0"/>
    <w:multiLevelType w:val="hybridMultilevel"/>
    <w:tmpl w:val="E5744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3382C"/>
    <w:multiLevelType w:val="hybridMultilevel"/>
    <w:tmpl w:val="83A6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B2014"/>
    <w:multiLevelType w:val="hybridMultilevel"/>
    <w:tmpl w:val="542A4748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0A"/>
    <w:rsid w:val="00753373"/>
    <w:rsid w:val="007F16CA"/>
    <w:rsid w:val="00872442"/>
    <w:rsid w:val="00A33321"/>
    <w:rsid w:val="00AE6F8D"/>
    <w:rsid w:val="00BF4B32"/>
    <w:rsid w:val="00DF6ACA"/>
    <w:rsid w:val="00ED46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D39A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6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6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6F8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6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6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6F8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420</Words>
  <Characters>2399</Characters>
  <Application>Microsoft Macintosh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Stirk</dc:creator>
  <cp:keywords/>
  <dc:description/>
  <cp:lastModifiedBy>Charlotte Stirk</cp:lastModifiedBy>
  <cp:revision>1</cp:revision>
  <dcterms:created xsi:type="dcterms:W3CDTF">2017-01-23T23:35:00Z</dcterms:created>
  <dcterms:modified xsi:type="dcterms:W3CDTF">2017-01-24T00:42:00Z</dcterms:modified>
</cp:coreProperties>
</file>